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BDFF6" w14:textId="2C42FEA7" w:rsidR="00D81164" w:rsidRDefault="00D81164" w:rsidP="00157AE6">
      <w:pPr>
        <w:spacing w:after="0" w:line="360" w:lineRule="auto"/>
        <w:jc w:val="right"/>
        <w:rPr>
          <w:rFonts w:ascii="Cambria" w:hAnsi="Cambria" w:cs="Times New Roman"/>
          <w:b/>
        </w:rPr>
      </w:pPr>
      <w:r w:rsidRPr="007B5650">
        <w:rPr>
          <w:rFonts w:ascii="Cambria" w:hAnsi="Cambria" w:cs="Times New Roman"/>
          <w:b/>
        </w:rPr>
        <w:t xml:space="preserve">Załącznik </w:t>
      </w:r>
      <w:r w:rsidR="002A076C" w:rsidRPr="007B5650">
        <w:rPr>
          <w:rFonts w:ascii="Cambria" w:hAnsi="Cambria" w:cs="Times New Roman"/>
          <w:b/>
        </w:rPr>
        <w:t>n</w:t>
      </w:r>
      <w:r w:rsidR="002A076C">
        <w:rPr>
          <w:rFonts w:ascii="Cambria" w:hAnsi="Cambria" w:cs="Times New Roman"/>
          <w:b/>
        </w:rPr>
        <w:t>umer</w:t>
      </w:r>
      <w:r w:rsidR="002A076C" w:rsidRPr="007B5650">
        <w:rPr>
          <w:rFonts w:ascii="Cambria" w:hAnsi="Cambria" w:cs="Times New Roman"/>
          <w:b/>
        </w:rPr>
        <w:t xml:space="preserve"> </w:t>
      </w:r>
      <w:r w:rsidR="002A076C">
        <w:rPr>
          <w:rFonts w:ascii="Cambria" w:hAnsi="Cambria" w:cs="Times New Roman"/>
          <w:b/>
        </w:rPr>
        <w:t>7</w:t>
      </w:r>
      <w:r w:rsidR="002A076C" w:rsidRPr="007B5650">
        <w:rPr>
          <w:rFonts w:ascii="Cambria" w:hAnsi="Cambria" w:cs="Times New Roman"/>
          <w:b/>
        </w:rPr>
        <w:t xml:space="preserve"> </w:t>
      </w:r>
      <w:r w:rsidRPr="007B5650">
        <w:rPr>
          <w:rFonts w:ascii="Cambria" w:hAnsi="Cambria" w:cs="Times New Roman"/>
          <w:b/>
        </w:rPr>
        <w:t>do SWZ</w:t>
      </w:r>
    </w:p>
    <w:p w14:paraId="21DD920F" w14:textId="77777777" w:rsidR="002A076C" w:rsidRDefault="002A076C" w:rsidP="00157AE6">
      <w:pPr>
        <w:spacing w:after="0" w:line="360" w:lineRule="auto"/>
        <w:jc w:val="right"/>
        <w:rPr>
          <w:rFonts w:ascii="Cambria" w:hAnsi="Cambria" w:cs="Times New Roman"/>
          <w:b/>
        </w:rPr>
      </w:pPr>
    </w:p>
    <w:p w14:paraId="6D9AB566" w14:textId="77777777" w:rsidR="009F79E9" w:rsidRPr="007B5650" w:rsidRDefault="009F79E9" w:rsidP="00157AE6">
      <w:pPr>
        <w:spacing w:after="0" w:line="360" w:lineRule="auto"/>
        <w:jc w:val="right"/>
        <w:rPr>
          <w:rFonts w:ascii="Cambria" w:hAnsi="Cambria" w:cs="Times New Roman"/>
          <w:b/>
        </w:rPr>
      </w:pPr>
    </w:p>
    <w:p w14:paraId="711F0282" w14:textId="77777777" w:rsidR="008C223C" w:rsidRDefault="00D81164" w:rsidP="007773DE">
      <w:pPr>
        <w:spacing w:after="0" w:line="360" w:lineRule="auto"/>
        <w:jc w:val="center"/>
        <w:rPr>
          <w:rFonts w:ascii="Cambria" w:hAnsi="Cambria"/>
          <w:b/>
        </w:rPr>
      </w:pPr>
      <w:r w:rsidRPr="007773DE">
        <w:rPr>
          <w:rFonts w:ascii="Cambria" w:hAnsi="Cambria" w:cs="Times New Roman"/>
          <w:b/>
        </w:rPr>
        <w:t xml:space="preserve"> „</w:t>
      </w:r>
      <w:r w:rsidR="007773DE" w:rsidRPr="007773DE">
        <w:rPr>
          <w:rFonts w:ascii="Cambria" w:hAnsi="Cambria"/>
          <w:b/>
        </w:rPr>
        <w:t xml:space="preserve">Oświadczenie dot. </w:t>
      </w:r>
      <w:r w:rsidR="00ED6400">
        <w:rPr>
          <w:rFonts w:ascii="Cambria" w:hAnsi="Cambria"/>
          <w:b/>
        </w:rPr>
        <w:t>aktualności informacji zawartych w Jednolitym Europejskim Dokumencie Zamówienia</w:t>
      </w:r>
      <w:r w:rsidR="008C223C">
        <w:rPr>
          <w:rFonts w:ascii="Cambria" w:hAnsi="Cambria"/>
          <w:b/>
        </w:rPr>
        <w:t xml:space="preserve"> </w:t>
      </w:r>
    </w:p>
    <w:p w14:paraId="526BA959" w14:textId="39C90DB1" w:rsidR="00D81164" w:rsidRDefault="008C223C" w:rsidP="007773DE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8C223C">
        <w:rPr>
          <w:rFonts w:ascii="Cambria" w:hAnsi="Cambria"/>
          <w:b/>
        </w:rPr>
        <w:t>oraz w oświadczeniu, o którym mowa w rozdziale V ust. 2 pkt 5 SWZ</w:t>
      </w:r>
      <w:r w:rsidR="00D81164" w:rsidRPr="007773DE">
        <w:rPr>
          <w:rFonts w:ascii="Cambria" w:hAnsi="Cambria" w:cs="Times New Roman"/>
          <w:b/>
        </w:rPr>
        <w:t>”</w:t>
      </w:r>
    </w:p>
    <w:p w14:paraId="23D54CEA" w14:textId="77777777" w:rsidR="009F79E9" w:rsidRPr="009F79E9" w:rsidRDefault="009F79E9" w:rsidP="009F79E9"/>
    <w:p w14:paraId="2C68F434" w14:textId="4BEEF2FC" w:rsidR="009F79E9" w:rsidRDefault="009F79E9" w:rsidP="009F79E9">
      <w:pPr>
        <w:pStyle w:val="Akapitzlist"/>
        <w:spacing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W związku z udziałem w postępowaniu pn.</w:t>
      </w:r>
      <w:bookmarkStart w:id="0" w:name="_Hlk71623659"/>
      <w:bookmarkStart w:id="1" w:name="_Hlk131582634"/>
      <w:r>
        <w:rPr>
          <w:rFonts w:ascii="Cambria" w:hAnsi="Cambria"/>
          <w:bCs/>
          <w:sz w:val="22"/>
          <w:szCs w:val="22"/>
        </w:rPr>
        <w:t xml:space="preserve"> </w:t>
      </w:r>
      <w:r w:rsidRPr="00681F85">
        <w:rPr>
          <w:rFonts w:ascii="Cambria" w:hAnsi="Cambria"/>
          <w:b/>
          <w:sz w:val="22"/>
          <w:szCs w:val="22"/>
        </w:rPr>
        <w:t>„</w:t>
      </w:r>
      <w:r w:rsidR="00681F85" w:rsidRPr="00681F85">
        <w:rPr>
          <w:rFonts w:ascii="Cambria" w:hAnsi="Cambria"/>
          <w:b/>
          <w:bCs/>
          <w:sz w:val="22"/>
          <w:szCs w:val="22"/>
        </w:rPr>
        <w:t>Opracowanie projektów PZO z ekspertyzami dla obszarów Natura 2000 Dolina Dolnej Wisły oraz Ostoja Nadgoplańska</w:t>
      </w:r>
      <w:r w:rsidR="008C223C" w:rsidRPr="00681F85">
        <w:rPr>
          <w:rFonts w:ascii="Cambria" w:hAnsi="Cambria"/>
          <w:b/>
          <w:sz w:val="22"/>
          <w:szCs w:val="22"/>
        </w:rPr>
        <w:t>”</w:t>
      </w:r>
      <w:r w:rsidR="008C223C" w:rsidRPr="008C223C">
        <w:rPr>
          <w:rFonts w:ascii="Cambria" w:hAnsi="Cambria"/>
          <w:b/>
          <w:sz w:val="22"/>
          <w:szCs w:val="22"/>
        </w:rPr>
        <w:t xml:space="preserve"> WOA.082.5.</w:t>
      </w:r>
      <w:r w:rsidR="00365DE3">
        <w:rPr>
          <w:rFonts w:ascii="Cambria" w:hAnsi="Cambria"/>
          <w:b/>
          <w:sz w:val="22"/>
          <w:szCs w:val="22"/>
        </w:rPr>
        <w:t>1</w:t>
      </w:r>
      <w:r w:rsidR="00681F85">
        <w:rPr>
          <w:rFonts w:ascii="Cambria" w:hAnsi="Cambria"/>
          <w:b/>
          <w:sz w:val="22"/>
          <w:szCs w:val="22"/>
        </w:rPr>
        <w:t>0</w:t>
      </w:r>
      <w:r w:rsidR="008C223C" w:rsidRPr="008C223C">
        <w:rPr>
          <w:rFonts w:ascii="Cambria" w:hAnsi="Cambria"/>
          <w:b/>
          <w:sz w:val="22"/>
          <w:szCs w:val="22"/>
        </w:rPr>
        <w:t>.202</w:t>
      </w:r>
      <w:r w:rsidR="00365DE3">
        <w:rPr>
          <w:rFonts w:ascii="Cambria" w:hAnsi="Cambria"/>
          <w:b/>
          <w:sz w:val="22"/>
          <w:szCs w:val="22"/>
        </w:rPr>
        <w:t>6</w:t>
      </w:r>
      <w:r w:rsidR="008C223C" w:rsidRPr="008C223C">
        <w:rPr>
          <w:rFonts w:ascii="Cambria" w:hAnsi="Cambria"/>
          <w:b/>
          <w:sz w:val="22"/>
          <w:szCs w:val="22"/>
        </w:rPr>
        <w:t>.A</w:t>
      </w:r>
      <w:r w:rsidR="00B46D35">
        <w:rPr>
          <w:rFonts w:ascii="Cambria" w:hAnsi="Cambria"/>
          <w:b/>
          <w:sz w:val="22"/>
          <w:szCs w:val="22"/>
        </w:rPr>
        <w:t>M</w:t>
      </w:r>
      <w:r>
        <w:rPr>
          <w:rFonts w:ascii="Cambria" w:hAnsi="Cambria"/>
          <w:bCs/>
          <w:sz w:val="22"/>
          <w:szCs w:val="22"/>
        </w:rPr>
        <w:t xml:space="preserve"> </w:t>
      </w:r>
      <w:bookmarkEnd w:id="0"/>
      <w:bookmarkEnd w:id="1"/>
      <w:r>
        <w:rPr>
          <w:rFonts w:ascii="Cambria" w:hAnsi="Cambria"/>
          <w:color w:val="auto"/>
          <w:sz w:val="22"/>
          <w:szCs w:val="22"/>
        </w:rPr>
        <w:t xml:space="preserve">jako ……………………………………………. </w:t>
      </w:r>
      <w:r>
        <w:rPr>
          <w:rFonts w:ascii="Cambria" w:hAnsi="Cambria"/>
          <w:i/>
          <w:iCs/>
          <w:color w:val="auto"/>
          <w:sz w:val="22"/>
          <w:szCs w:val="22"/>
        </w:rPr>
        <w:t xml:space="preserve">(nazwa podmiotu składającego oświadczenie) </w:t>
      </w:r>
      <w:r>
        <w:rPr>
          <w:rFonts w:ascii="Cambria" w:hAnsi="Cambria"/>
          <w:color w:val="auto"/>
          <w:sz w:val="22"/>
          <w:szCs w:val="22"/>
        </w:rPr>
        <w:t>oświadczam, że pozostają aktualne informacje zawarte:</w:t>
      </w:r>
    </w:p>
    <w:p w14:paraId="516D2EF4" w14:textId="77777777" w:rsidR="009F79E9" w:rsidRDefault="009F79E9" w:rsidP="009F79E9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w złożonym JEDZ, w zakresie potwierdzającym brak podstaw wykluczenia na podstawie art. 108 ust. 1 pkt 3, 4, 5, 6 ustawy oraz art. 109 ust. 1 pkt 1, 2 lit. b i c, 3, 6, 7, 8, 9 ustawy;</w:t>
      </w:r>
    </w:p>
    <w:p w14:paraId="64AF2C17" w14:textId="77777777" w:rsidR="009F79E9" w:rsidRDefault="009F79E9" w:rsidP="009F79E9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w złożonym oświadczeniu w zakresie potwierdzającym brak podstaw wykluczenia na podstawie art. 5k Rozporządzenia nr 833/2014 w brzmieniu nadanym Rozporządzeniem 2022/576;</w:t>
      </w:r>
    </w:p>
    <w:p w14:paraId="2F3B6C50" w14:textId="77777777" w:rsidR="009F79E9" w:rsidRDefault="009F79E9" w:rsidP="009F79E9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 xml:space="preserve">w złożonym oświadczeniu w zakresie potwierdzającym brak podstaw wykluczenia na podstawie art. 7 ust. 1 pkt 1-3 </w:t>
      </w:r>
      <w:proofErr w:type="spellStart"/>
      <w:r>
        <w:rPr>
          <w:rFonts w:ascii="Cambria" w:hAnsi="Cambria"/>
          <w:color w:val="auto"/>
          <w:sz w:val="22"/>
          <w:szCs w:val="22"/>
        </w:rPr>
        <w:t>uUKR</w:t>
      </w:r>
      <w:proofErr w:type="spellEnd"/>
      <w:r>
        <w:rPr>
          <w:rFonts w:ascii="Cambria" w:hAnsi="Cambria"/>
          <w:color w:val="auto"/>
          <w:sz w:val="22"/>
          <w:szCs w:val="22"/>
        </w:rPr>
        <w:t>.</w:t>
      </w:r>
    </w:p>
    <w:p w14:paraId="678BC302" w14:textId="77777777" w:rsidR="009F79E9" w:rsidRPr="009F79E9" w:rsidRDefault="009F79E9" w:rsidP="009F79E9"/>
    <w:p w14:paraId="611A11F8" w14:textId="77777777" w:rsidR="009F79E9" w:rsidRPr="009F79E9" w:rsidRDefault="009F79E9" w:rsidP="009F79E9"/>
    <w:p w14:paraId="13F490F2" w14:textId="77777777" w:rsidR="009F79E9" w:rsidRPr="009F79E9" w:rsidRDefault="009F79E9" w:rsidP="009F79E9"/>
    <w:p w14:paraId="6DE9AAB3" w14:textId="77777777" w:rsidR="009F79E9" w:rsidRDefault="009F79E9" w:rsidP="009F79E9">
      <w:pPr>
        <w:rPr>
          <w:rFonts w:ascii="Cambria" w:hAnsi="Cambria" w:cs="Times New Roman"/>
          <w:i/>
          <w:color w:val="222222"/>
          <w:sz w:val="20"/>
        </w:rPr>
      </w:pPr>
    </w:p>
    <w:p w14:paraId="0425E939" w14:textId="3D70E14F" w:rsidR="009F79E9" w:rsidRPr="009F79E9" w:rsidRDefault="009F79E9" w:rsidP="009F79E9">
      <w:pPr>
        <w:tabs>
          <w:tab w:val="left" w:pos="7020"/>
        </w:tabs>
      </w:pPr>
      <w:r>
        <w:tab/>
      </w:r>
    </w:p>
    <w:sectPr w:rsidR="009F79E9" w:rsidRPr="009F79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1A24" w14:textId="77777777" w:rsidR="006A389F" w:rsidRDefault="006A389F" w:rsidP="00E658A8">
      <w:pPr>
        <w:spacing w:after="0" w:line="240" w:lineRule="auto"/>
      </w:pPr>
      <w:r>
        <w:separator/>
      </w:r>
    </w:p>
  </w:endnote>
  <w:endnote w:type="continuationSeparator" w:id="0">
    <w:p w14:paraId="3535A0FD" w14:textId="77777777" w:rsidR="006A389F" w:rsidRDefault="006A389F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DDD3" w14:textId="5ED2F6AE" w:rsidR="00AB31BB" w:rsidRPr="00AB31BB" w:rsidRDefault="009F79E9" w:rsidP="00AB31BB">
    <w:pPr>
      <w:pStyle w:val="Stopka"/>
      <w:jc w:val="center"/>
    </w:pPr>
    <w:r>
      <w:rPr>
        <w:noProof/>
      </w:rPr>
      <w:drawing>
        <wp:inline distT="0" distB="0" distL="0" distR="0" wp14:anchorId="5E4E5790" wp14:editId="7E820DCB">
          <wp:extent cx="5248910" cy="749935"/>
          <wp:effectExtent l="0" t="0" r="8890" b="0"/>
          <wp:docPr id="1688796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398F5" w14:textId="77777777" w:rsidR="006A389F" w:rsidRDefault="006A389F" w:rsidP="00E658A8">
      <w:pPr>
        <w:spacing w:after="0" w:line="240" w:lineRule="auto"/>
      </w:pPr>
      <w:r>
        <w:separator/>
      </w:r>
    </w:p>
  </w:footnote>
  <w:footnote w:type="continuationSeparator" w:id="0">
    <w:p w14:paraId="25E7E3A3" w14:textId="77777777" w:rsidR="006A389F" w:rsidRDefault="006A389F" w:rsidP="00E65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7A80E" w14:textId="1A969558" w:rsidR="00647417" w:rsidRPr="00F56652" w:rsidRDefault="00647417" w:rsidP="00C9415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31561"/>
    <w:multiLevelType w:val="hybridMultilevel"/>
    <w:tmpl w:val="E6CEEBF2"/>
    <w:lvl w:ilvl="0" w:tplc="5634A04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237153">
    <w:abstractNumId w:val="9"/>
  </w:num>
  <w:num w:numId="2" w16cid:durableId="113867079">
    <w:abstractNumId w:val="8"/>
  </w:num>
  <w:num w:numId="3" w16cid:durableId="1714385503">
    <w:abstractNumId w:val="3"/>
  </w:num>
  <w:num w:numId="4" w16cid:durableId="1049839524">
    <w:abstractNumId w:val="12"/>
  </w:num>
  <w:num w:numId="5" w16cid:durableId="1244678709">
    <w:abstractNumId w:val="11"/>
  </w:num>
  <w:num w:numId="6" w16cid:durableId="915474742">
    <w:abstractNumId w:val="4"/>
  </w:num>
  <w:num w:numId="7" w16cid:durableId="2099054308">
    <w:abstractNumId w:val="6"/>
  </w:num>
  <w:num w:numId="8" w16cid:durableId="46150754">
    <w:abstractNumId w:val="5"/>
  </w:num>
  <w:num w:numId="9" w16cid:durableId="1432436908">
    <w:abstractNumId w:val="2"/>
  </w:num>
  <w:num w:numId="10" w16cid:durableId="1883201925">
    <w:abstractNumId w:val="0"/>
  </w:num>
  <w:num w:numId="11" w16cid:durableId="332419274">
    <w:abstractNumId w:val="7"/>
  </w:num>
  <w:num w:numId="12" w16cid:durableId="459810104">
    <w:abstractNumId w:val="1"/>
  </w:num>
  <w:num w:numId="13" w16cid:durableId="3989435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8A8"/>
    <w:rsid w:val="00034737"/>
    <w:rsid w:val="00034D25"/>
    <w:rsid w:val="0003766E"/>
    <w:rsid w:val="00044D95"/>
    <w:rsid w:val="000636D6"/>
    <w:rsid w:val="000A14FB"/>
    <w:rsid w:val="000A219C"/>
    <w:rsid w:val="000E2547"/>
    <w:rsid w:val="00140ADF"/>
    <w:rsid w:val="00157AE6"/>
    <w:rsid w:val="001F1D9C"/>
    <w:rsid w:val="00202679"/>
    <w:rsid w:val="0020776E"/>
    <w:rsid w:val="00210C2F"/>
    <w:rsid w:val="002724F8"/>
    <w:rsid w:val="002A076C"/>
    <w:rsid w:val="002D6404"/>
    <w:rsid w:val="00333275"/>
    <w:rsid w:val="003422BC"/>
    <w:rsid w:val="00365DE3"/>
    <w:rsid w:val="00370420"/>
    <w:rsid w:val="0037500E"/>
    <w:rsid w:val="003D3793"/>
    <w:rsid w:val="00423A77"/>
    <w:rsid w:val="00471E35"/>
    <w:rsid w:val="00473D84"/>
    <w:rsid w:val="00487675"/>
    <w:rsid w:val="004A4BE6"/>
    <w:rsid w:val="004B027A"/>
    <w:rsid w:val="004C718C"/>
    <w:rsid w:val="00506470"/>
    <w:rsid w:val="00513A0A"/>
    <w:rsid w:val="00514EB4"/>
    <w:rsid w:val="00522513"/>
    <w:rsid w:val="0055142F"/>
    <w:rsid w:val="00552C98"/>
    <w:rsid w:val="00557712"/>
    <w:rsid w:val="005E2C4D"/>
    <w:rsid w:val="00647417"/>
    <w:rsid w:val="00665E79"/>
    <w:rsid w:val="0067539D"/>
    <w:rsid w:val="00681F85"/>
    <w:rsid w:val="00691B06"/>
    <w:rsid w:val="006A389F"/>
    <w:rsid w:val="006B1D53"/>
    <w:rsid w:val="006C579C"/>
    <w:rsid w:val="006D6199"/>
    <w:rsid w:val="007076E3"/>
    <w:rsid w:val="00711ECD"/>
    <w:rsid w:val="00722E6A"/>
    <w:rsid w:val="00730E23"/>
    <w:rsid w:val="0077535A"/>
    <w:rsid w:val="007773DE"/>
    <w:rsid w:val="007B5650"/>
    <w:rsid w:val="007E6FD5"/>
    <w:rsid w:val="008311EC"/>
    <w:rsid w:val="008765EE"/>
    <w:rsid w:val="008A334B"/>
    <w:rsid w:val="008B61B3"/>
    <w:rsid w:val="008C223C"/>
    <w:rsid w:val="008D3F6F"/>
    <w:rsid w:val="0096637F"/>
    <w:rsid w:val="009B3146"/>
    <w:rsid w:val="009D1EB5"/>
    <w:rsid w:val="009F79E9"/>
    <w:rsid w:val="00A00798"/>
    <w:rsid w:val="00A534AC"/>
    <w:rsid w:val="00A716F4"/>
    <w:rsid w:val="00A979B7"/>
    <w:rsid w:val="00AB125E"/>
    <w:rsid w:val="00AB31BB"/>
    <w:rsid w:val="00AC3339"/>
    <w:rsid w:val="00AD7D99"/>
    <w:rsid w:val="00AE54D2"/>
    <w:rsid w:val="00AF57D8"/>
    <w:rsid w:val="00B10AE1"/>
    <w:rsid w:val="00B33C48"/>
    <w:rsid w:val="00B369BC"/>
    <w:rsid w:val="00B46D35"/>
    <w:rsid w:val="00BE76B9"/>
    <w:rsid w:val="00C25D86"/>
    <w:rsid w:val="00C62F2F"/>
    <w:rsid w:val="00C67EC6"/>
    <w:rsid w:val="00C94159"/>
    <w:rsid w:val="00CA7563"/>
    <w:rsid w:val="00CC4DDA"/>
    <w:rsid w:val="00CE6B2B"/>
    <w:rsid w:val="00CE7820"/>
    <w:rsid w:val="00D173F0"/>
    <w:rsid w:val="00D34B1E"/>
    <w:rsid w:val="00D60348"/>
    <w:rsid w:val="00D81164"/>
    <w:rsid w:val="00D81E26"/>
    <w:rsid w:val="00DC2FC5"/>
    <w:rsid w:val="00DD305A"/>
    <w:rsid w:val="00E64E74"/>
    <w:rsid w:val="00E658A8"/>
    <w:rsid w:val="00ED6400"/>
    <w:rsid w:val="00EE5FB0"/>
    <w:rsid w:val="00F134E0"/>
    <w:rsid w:val="00F3151B"/>
    <w:rsid w:val="00F56652"/>
    <w:rsid w:val="00F60153"/>
    <w:rsid w:val="00FC1C05"/>
    <w:rsid w:val="00FD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D376"/>
  <w15:docId w15:val="{0CC104BD-3871-472B-A976-2976AA7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F79E9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Agata Mania</cp:lastModifiedBy>
  <cp:revision>6</cp:revision>
  <cp:lastPrinted>2025-10-20T12:02:00Z</cp:lastPrinted>
  <dcterms:created xsi:type="dcterms:W3CDTF">2025-10-20T12:02:00Z</dcterms:created>
  <dcterms:modified xsi:type="dcterms:W3CDTF">2026-05-07T09:23:00Z</dcterms:modified>
</cp:coreProperties>
</file>